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4963" w14:textId="77777777" w:rsidR="00C64B90" w:rsidRDefault="007268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27A8DADF" wp14:editId="13E16086">
                <wp:simplePos x="0" y="0"/>
                <wp:positionH relativeFrom="margin">
                  <wp:posOffset>-82550</wp:posOffset>
                </wp:positionH>
                <wp:positionV relativeFrom="paragraph">
                  <wp:posOffset>190500</wp:posOffset>
                </wp:positionV>
                <wp:extent cx="236093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EF10" w14:textId="77777777" w:rsidR="00726823" w:rsidRPr="00726823" w:rsidRDefault="007268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26823">
                              <w:rPr>
                                <w:b/>
                                <w:sz w:val="28"/>
                              </w:rPr>
                              <w:t>Organization Reimagination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5pt;width:185.9pt;height:27pt;z-index:2516280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" filled="f" stroked="f">
                <v:textbox>
                  <w:txbxContent>
                    <w:p w14:paraId="3B82EF10" w14:textId="77777777" w:rsidR="00726823" w:rsidRPr="00726823" w:rsidRDefault="00726823">
                      <w:pPr>
                        <w:rPr>
                          <w:b/>
                          <w:sz w:val="28"/>
                        </w:rPr>
                      </w:pPr>
                      <w:r w:rsidRPr="00726823">
                        <w:rPr>
                          <w:b/>
                          <w:sz w:val="28"/>
                        </w:rPr>
                        <w:t>Organization Reimagination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3538501" wp14:editId="06223CFA">
                <wp:simplePos x="0" y="0"/>
                <wp:positionH relativeFrom="column">
                  <wp:posOffset>-50800</wp:posOffset>
                </wp:positionH>
                <wp:positionV relativeFrom="paragraph">
                  <wp:posOffset>266700</wp:posOffset>
                </wp:positionV>
                <wp:extent cx="958850" cy="1905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A20FA" id="Rectangle 2" o:spid="_x0000_s1026" style="position:absolute;margin-left:-4pt;margin-top:21pt;width:75.5pt;height:1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1888" behindDoc="0" locked="0" layoutInCell="1" allowOverlap="1" wp14:anchorId="6A89EC7A" wp14:editId="48420439">
            <wp:simplePos x="0" y="0"/>
            <wp:positionH relativeFrom="margin">
              <wp:posOffset>-57150</wp:posOffset>
            </wp:positionH>
            <wp:positionV relativeFrom="paragraph">
              <wp:posOffset>85725</wp:posOffset>
            </wp:positionV>
            <wp:extent cx="6971665" cy="14954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r="3045" b="29487"/>
                    <a:stretch/>
                  </pic:blipFill>
                  <pic:spPr bwMode="auto">
                    <a:xfrm>
                      <a:off x="0" y="0"/>
                      <a:ext cx="6981722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A1E9F" w14:textId="77777777" w:rsidR="00726823" w:rsidRDefault="00726823"/>
    <w:p w14:paraId="0FA5BACB" w14:textId="71FA0718" w:rsidR="00726823" w:rsidRDefault="0072682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FE55C4" wp14:editId="23676AF7">
                <wp:simplePos x="0" y="0"/>
                <wp:positionH relativeFrom="column">
                  <wp:posOffset>1915752</wp:posOffset>
                </wp:positionH>
                <wp:positionV relativeFrom="paragraph">
                  <wp:posOffset>76434</wp:posOffset>
                </wp:positionV>
                <wp:extent cx="2283195" cy="173904"/>
                <wp:effectExtent l="0" t="0" r="2222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195" cy="173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CB97E" id="Rectangle 5" o:spid="_x0000_s1026" style="position:absolute;margin-left:150.85pt;margin-top:6pt;width:179.8pt;height:13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8A59BE" wp14:editId="3FA1C157">
                <wp:simplePos x="0" y="0"/>
                <wp:positionH relativeFrom="column">
                  <wp:posOffset>1847850</wp:posOffset>
                </wp:positionH>
                <wp:positionV relativeFrom="paragraph">
                  <wp:posOffset>196745</wp:posOffset>
                </wp:positionV>
                <wp:extent cx="2799299" cy="7431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299" cy="74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219BF" w14:textId="4ABE62C1" w:rsidR="00726823" w:rsidRPr="00726823" w:rsidRDefault="00834663">
                            <w:r>
                              <w:t>Tuesday</w:t>
                            </w:r>
                            <w:r w:rsidR="00726823">
                              <w:t xml:space="preserve">, </w:t>
                            </w:r>
                            <w:r>
                              <w:t>February</w:t>
                            </w:r>
                            <w:r w:rsidR="001E43B1">
                              <w:t xml:space="preserve"> </w:t>
                            </w:r>
                            <w:r>
                              <w:t>5</w:t>
                            </w:r>
                            <w:r w:rsidR="00726823">
                              <w:t>, 20</w:t>
                            </w:r>
                            <w:r w:rsidR="00741048">
                              <w:t>25</w:t>
                            </w:r>
                            <w:r w:rsidR="00726823">
                              <w:t xml:space="preserve"> </w:t>
                            </w:r>
                            <w:r w:rsidR="00DB3092">
                              <w:t>1</w:t>
                            </w:r>
                            <w:r>
                              <w:t>0</w:t>
                            </w:r>
                            <w:r w:rsidR="0081159F">
                              <w:t>:</w:t>
                            </w:r>
                            <w:r>
                              <w:t>59</w:t>
                            </w:r>
                            <w:r w:rsidR="00726823">
                              <w:t xml:space="preserve"> </w:t>
                            </w:r>
                            <w:r>
                              <w:t>A</w:t>
                            </w:r>
                            <w:r w:rsidR="00726823">
                              <w:t>M</w:t>
                            </w:r>
                            <w:r w:rsidR="00726823">
                              <w:br/>
                              <w:t>org-reimagination@reimaginecorp.com</w:t>
                            </w:r>
                            <w:r w:rsidR="00726823">
                              <w:br/>
                            </w:r>
                            <w:r w:rsidR="009A21CE">
                              <w:t>Mergers and Acquisitions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A59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5.5pt;margin-top:15.5pt;width:220.4pt;height:5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" filled="f" stroked="f" strokeweight=".5pt">
                <v:textbox>
                  <w:txbxContent>
                    <w:p w14:paraId="664219BF" w14:textId="4ABE62C1" w:rsidR="00726823" w:rsidRPr="00726823" w:rsidRDefault="00834663">
                      <w:r>
                        <w:t>Tuesday</w:t>
                      </w:r>
                      <w:r w:rsidR="00726823">
                        <w:t xml:space="preserve">, </w:t>
                      </w:r>
                      <w:r>
                        <w:t>February</w:t>
                      </w:r>
                      <w:r w:rsidR="001E43B1">
                        <w:t xml:space="preserve"> </w:t>
                      </w:r>
                      <w:r>
                        <w:t>5</w:t>
                      </w:r>
                      <w:r w:rsidR="00726823">
                        <w:t>, 20</w:t>
                      </w:r>
                      <w:r w:rsidR="00741048">
                        <w:t>25</w:t>
                      </w:r>
                      <w:r w:rsidR="00726823">
                        <w:t xml:space="preserve"> </w:t>
                      </w:r>
                      <w:r w:rsidR="00DB3092">
                        <w:t>1</w:t>
                      </w:r>
                      <w:r>
                        <w:t>0</w:t>
                      </w:r>
                      <w:r w:rsidR="0081159F">
                        <w:t>:</w:t>
                      </w:r>
                      <w:r>
                        <w:t>59</w:t>
                      </w:r>
                      <w:r w:rsidR="00726823">
                        <w:t xml:space="preserve"> </w:t>
                      </w:r>
                      <w:r>
                        <w:t>A</w:t>
                      </w:r>
                      <w:r w:rsidR="00726823">
                        <w:t>M</w:t>
                      </w:r>
                      <w:r w:rsidR="00726823">
                        <w:br/>
                        <w:t>org-reimagination@reimaginecorp.com</w:t>
                      </w:r>
                      <w:r w:rsidR="00726823">
                        <w:br/>
                      </w:r>
                      <w:r w:rsidR="009A21CE">
                        <w:t>Mergers and Acquisitions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D5048C" wp14:editId="151C6639">
                <wp:simplePos x="0" y="0"/>
                <wp:positionH relativeFrom="column">
                  <wp:posOffset>1921362</wp:posOffset>
                </wp:positionH>
                <wp:positionV relativeFrom="paragraph">
                  <wp:posOffset>239118</wp:posOffset>
                </wp:positionV>
                <wp:extent cx="1906905" cy="563569"/>
                <wp:effectExtent l="0" t="0" r="1714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563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44BA" id="Rectangle 3" o:spid="_x0000_s1026" style="position:absolute;margin-left:151.3pt;margin-top:18.85pt;width:150.15pt;height:4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" fillcolor="white [3212]" strokecolor="white [3212]" strokeweight="1pt"/>
            </w:pict>
          </mc:Fallback>
        </mc:AlternateContent>
      </w:r>
    </w:p>
    <w:p w14:paraId="63FBA921" w14:textId="186338EE" w:rsidR="00726823" w:rsidRDefault="00726823"/>
    <w:p w14:paraId="48943759" w14:textId="2499A37D" w:rsidR="00726823" w:rsidRDefault="00726823"/>
    <w:p w14:paraId="624518B6" w14:textId="253D7A96" w:rsidR="00996A8D" w:rsidRDefault="00996A8D" w:rsidP="00F948E6">
      <w:pPr>
        <w:spacing w:after="0" w:line="240" w:lineRule="auto"/>
      </w:pPr>
    </w:p>
    <w:p w14:paraId="38B64948" w14:textId="6D4BC190" w:rsidR="00672B72" w:rsidRDefault="009A21CE" w:rsidP="00F948E6">
      <w:pPr>
        <w:spacing w:after="0" w:line="240" w:lineRule="auto"/>
      </w:pPr>
      <w:r>
        <w:t>Good morning,</w:t>
      </w:r>
      <w:bookmarkStart w:id="0" w:name="_GoBack"/>
      <w:bookmarkEnd w:id="0"/>
    </w:p>
    <w:p w14:paraId="70FB7E5B" w14:textId="7D30404F" w:rsidR="009A21CE" w:rsidRDefault="009A21CE" w:rsidP="00F948E6">
      <w:pPr>
        <w:spacing w:after="0" w:line="240" w:lineRule="auto"/>
      </w:pPr>
    </w:p>
    <w:p w14:paraId="485E6486" w14:textId="7C9BE022" w:rsidR="009A21CE" w:rsidRDefault="009A21CE" w:rsidP="00F948E6">
      <w:pPr>
        <w:spacing w:after="0" w:line="240" w:lineRule="auto"/>
      </w:pPr>
      <w:r>
        <w:t xml:space="preserve">I work in our mergers and acquisitions group and was curious what this new “flat” organization structure means for how we </w:t>
      </w:r>
      <w:r w:rsidR="002433BE">
        <w:t xml:space="preserve">acquire new companies. One of the main </w:t>
      </w:r>
      <w:r w:rsidR="00040FCC">
        <w:t>reasons</w:t>
      </w:r>
      <w:r w:rsidR="002433BE">
        <w:t xml:space="preserve"> ReimagineCorp has grown so significantly over the last several years is due to our acquisition of several similar companies. In each </w:t>
      </w:r>
      <w:r w:rsidR="00925AD8">
        <w:t>acquisition our CEO played a pivotal role in the negotiation of the deal, as well as had final say in</w:t>
      </w:r>
      <w:r w:rsidR="00040FCC">
        <w:t xml:space="preserve"> moving forward with each deal</w:t>
      </w:r>
      <w:r w:rsidR="00925AD8">
        <w:t>. If we’re distributing decision making authority who will end up making the call on future acquisitions</w:t>
      </w:r>
      <w:r w:rsidR="00040FCC">
        <w:t>? N</w:t>
      </w:r>
      <w:r w:rsidR="00925AD8">
        <w:t xml:space="preserve">ote that we are currently pursuing two </w:t>
      </w:r>
      <w:r w:rsidR="00040FCC">
        <w:t>acquisitions</w:t>
      </w:r>
      <w:r w:rsidR="00925AD8">
        <w:t xml:space="preserve"> at this time that will likely close at the end of the year. </w:t>
      </w:r>
    </w:p>
    <w:p w14:paraId="72861138" w14:textId="5EFD3CF6" w:rsidR="00925AD8" w:rsidRDefault="00925AD8" w:rsidP="00F948E6">
      <w:pPr>
        <w:spacing w:after="0" w:line="240" w:lineRule="auto"/>
      </w:pPr>
    </w:p>
    <w:p w14:paraId="32843119" w14:textId="7A01CD76" w:rsidR="00925AD8" w:rsidRDefault="00925AD8" w:rsidP="00F948E6">
      <w:pPr>
        <w:spacing w:after="0" w:line="240" w:lineRule="auto"/>
      </w:pPr>
      <w:r>
        <w:t xml:space="preserve">Any help in understanding what this new paradigm means for </w:t>
      </w:r>
      <w:r w:rsidR="00040FCC">
        <w:t>mergers and acquisitions would be greatly appreciated.</w:t>
      </w:r>
    </w:p>
    <w:p w14:paraId="097AC562" w14:textId="154DD72C" w:rsidR="00040FCC" w:rsidRDefault="00040FCC" w:rsidP="00F948E6">
      <w:pPr>
        <w:spacing w:after="0" w:line="240" w:lineRule="auto"/>
      </w:pPr>
    </w:p>
    <w:p w14:paraId="120971C8" w14:textId="1FEF062D" w:rsidR="00040FCC" w:rsidRDefault="00040FCC" w:rsidP="00F948E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7657F0" wp14:editId="3EC66B9F">
                <wp:simplePos x="0" y="0"/>
                <wp:positionH relativeFrom="margin">
                  <wp:align>left</wp:align>
                </wp:positionH>
                <wp:positionV relativeFrom="paragraph">
                  <wp:posOffset>6872</wp:posOffset>
                </wp:positionV>
                <wp:extent cx="1043426" cy="173904"/>
                <wp:effectExtent l="0" t="0" r="234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426" cy="173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72EB7" id="Rectangle 7" o:spid="_x0000_s1026" style="position:absolute;margin-left:0;margin-top:.55pt;width:82.15pt;height:13.7pt;z-index:2516874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" fillcolor="black [3200]" strokecolor="black [1600]" strokeweight="1pt">
                <w10:wrap anchorx="margin"/>
              </v:rect>
            </w:pict>
          </mc:Fallback>
        </mc:AlternateContent>
      </w:r>
      <w:r>
        <w:t>Tom Ball</w:t>
      </w:r>
    </w:p>
    <w:sectPr w:rsidR="00040FCC" w:rsidSect="00726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3"/>
    <w:rsid w:val="000017CB"/>
    <w:rsid w:val="00040FCC"/>
    <w:rsid w:val="000563C5"/>
    <w:rsid w:val="000D75EF"/>
    <w:rsid w:val="001115BA"/>
    <w:rsid w:val="00190FAC"/>
    <w:rsid w:val="001A5E90"/>
    <w:rsid w:val="001E34DD"/>
    <w:rsid w:val="001E43B1"/>
    <w:rsid w:val="00203A55"/>
    <w:rsid w:val="00203EAE"/>
    <w:rsid w:val="002433BE"/>
    <w:rsid w:val="002E10F1"/>
    <w:rsid w:val="0030491E"/>
    <w:rsid w:val="00306011"/>
    <w:rsid w:val="00311216"/>
    <w:rsid w:val="003567CE"/>
    <w:rsid w:val="00364761"/>
    <w:rsid w:val="00371CE5"/>
    <w:rsid w:val="00373813"/>
    <w:rsid w:val="003A1548"/>
    <w:rsid w:val="003B593E"/>
    <w:rsid w:val="003B7E22"/>
    <w:rsid w:val="003E5371"/>
    <w:rsid w:val="003F135D"/>
    <w:rsid w:val="003F5ACD"/>
    <w:rsid w:val="00406F98"/>
    <w:rsid w:val="0041050C"/>
    <w:rsid w:val="00426F83"/>
    <w:rsid w:val="0047187D"/>
    <w:rsid w:val="004D472F"/>
    <w:rsid w:val="005250BB"/>
    <w:rsid w:val="0055398E"/>
    <w:rsid w:val="00573E33"/>
    <w:rsid w:val="00584691"/>
    <w:rsid w:val="005F01CB"/>
    <w:rsid w:val="00624CAC"/>
    <w:rsid w:val="00672B72"/>
    <w:rsid w:val="006A254D"/>
    <w:rsid w:val="006F0DC8"/>
    <w:rsid w:val="00726823"/>
    <w:rsid w:val="00741048"/>
    <w:rsid w:val="007546CB"/>
    <w:rsid w:val="00755DB5"/>
    <w:rsid w:val="00764789"/>
    <w:rsid w:val="007C24A6"/>
    <w:rsid w:val="007F1DFB"/>
    <w:rsid w:val="00800D70"/>
    <w:rsid w:val="0081159F"/>
    <w:rsid w:val="00834663"/>
    <w:rsid w:val="00866DF1"/>
    <w:rsid w:val="00886B1F"/>
    <w:rsid w:val="008F57BE"/>
    <w:rsid w:val="00925AD8"/>
    <w:rsid w:val="0099425C"/>
    <w:rsid w:val="00996A8D"/>
    <w:rsid w:val="009A21CE"/>
    <w:rsid w:val="009B4A43"/>
    <w:rsid w:val="009B64DA"/>
    <w:rsid w:val="009D3F0A"/>
    <w:rsid w:val="00A0658A"/>
    <w:rsid w:val="00A47C1B"/>
    <w:rsid w:val="00A52F2D"/>
    <w:rsid w:val="00B36BB7"/>
    <w:rsid w:val="00B84440"/>
    <w:rsid w:val="00B9675B"/>
    <w:rsid w:val="00C4762F"/>
    <w:rsid w:val="00C51B0A"/>
    <w:rsid w:val="00C64B90"/>
    <w:rsid w:val="00C818A1"/>
    <w:rsid w:val="00C93B5C"/>
    <w:rsid w:val="00CC1F95"/>
    <w:rsid w:val="00CE5597"/>
    <w:rsid w:val="00DB3092"/>
    <w:rsid w:val="00DB51DC"/>
    <w:rsid w:val="00DC35C3"/>
    <w:rsid w:val="00DD64CE"/>
    <w:rsid w:val="00E03B0F"/>
    <w:rsid w:val="00E409BA"/>
    <w:rsid w:val="00E82F56"/>
    <w:rsid w:val="00E972DC"/>
    <w:rsid w:val="00EC027E"/>
    <w:rsid w:val="00F07423"/>
    <w:rsid w:val="00F43501"/>
    <w:rsid w:val="00F948E6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4B57"/>
  <w15:chartTrackingRefBased/>
  <w15:docId w15:val="{DAA48AC7-5284-4C38-AFB1-D611427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Cruth</dc:creator>
  <cp:keywords/>
  <dc:description/>
  <cp:lastModifiedBy>Mark Cruth</cp:lastModifiedBy>
  <cp:revision>8</cp:revision>
  <dcterms:created xsi:type="dcterms:W3CDTF">2019-03-06T01:30:00Z</dcterms:created>
  <dcterms:modified xsi:type="dcterms:W3CDTF">2019-03-31T22:36:00Z</dcterms:modified>
</cp:coreProperties>
</file>